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800D" w14:textId="77777777" w:rsidR="00DE579F" w:rsidRDefault="00745F7E">
      <w:pPr>
        <w:jc w:val="center"/>
        <w:rPr>
          <w:bCs/>
        </w:rPr>
      </w:pPr>
      <w:r>
        <w:rPr>
          <w:bCs/>
        </w:rPr>
        <w:t>April 12, 2022</w:t>
      </w:r>
    </w:p>
    <w:p w14:paraId="4CAC7193" w14:textId="77777777" w:rsidR="00DE579F" w:rsidRDefault="00745F7E">
      <w:pPr>
        <w:rPr>
          <w:bCs/>
        </w:rPr>
      </w:pPr>
      <w:r>
        <w:rPr>
          <w:bCs/>
        </w:rPr>
        <w:t>Mr. Paul R Moore</w:t>
      </w:r>
      <w:r>
        <w:rPr>
          <w:bCs/>
        </w:rPr>
        <w:br/>
        <w:t>Senior Counsel</w:t>
      </w:r>
      <w:r>
        <w:rPr>
          <w:bCs/>
        </w:rPr>
        <w:br/>
        <w:t>Defense of Freedom Institute for Policy Studies</w:t>
      </w:r>
      <w:r>
        <w:rPr>
          <w:bCs/>
        </w:rPr>
        <w:br/>
        <w:t>1455 Pennsylvania Ave NW</w:t>
      </w:r>
      <w:r>
        <w:rPr>
          <w:bCs/>
        </w:rPr>
        <w:br/>
        <w:t>Suite 400</w:t>
      </w:r>
      <w:r>
        <w:rPr>
          <w:bCs/>
        </w:rPr>
        <w:br/>
        <w:t>Washington, DC  20004</w:t>
      </w:r>
    </w:p>
    <w:p w14:paraId="0E8E022D" w14:textId="77777777" w:rsidR="00DE579F" w:rsidRDefault="00DE579F">
      <w:pPr>
        <w:rPr>
          <w:bCs/>
        </w:rPr>
      </w:pPr>
    </w:p>
    <w:p w14:paraId="78F62FCB" w14:textId="77777777" w:rsidR="00DE579F" w:rsidRDefault="00745F7E">
      <w:pPr>
        <w:rPr>
          <w:b/>
          <w:bCs/>
          <w:u w:val="single"/>
        </w:rPr>
      </w:pPr>
      <w:r>
        <w:rPr>
          <w:b/>
          <w:bCs/>
          <w:u w:val="single"/>
        </w:rPr>
        <w:t>RE: 20 –DAY NOTIFICATION 22-02221-F</w:t>
      </w:r>
    </w:p>
    <w:p w14:paraId="17946879" w14:textId="77777777" w:rsidR="00DE579F" w:rsidRDefault="00DE579F">
      <w:pPr>
        <w:jc w:val="center"/>
        <w:rPr>
          <w:b/>
          <w:bCs/>
        </w:rPr>
      </w:pPr>
    </w:p>
    <w:p w14:paraId="3378A8D3" w14:textId="77777777" w:rsidR="00DE579F" w:rsidRDefault="00745F7E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Dear Paul R Moore:</w:t>
      </w:r>
    </w:p>
    <w:p w14:paraId="36F16957" w14:textId="77777777" w:rsidR="00DE579F" w:rsidRDefault="00DE579F">
      <w:pPr>
        <w:pStyle w:val="Default"/>
        <w:rPr>
          <w:rFonts w:ascii="Times New Roman" w:hAnsi="Times New Roman"/>
        </w:rPr>
      </w:pPr>
    </w:p>
    <w:p w14:paraId="6662FB68" w14:textId="77777777" w:rsidR="00DE579F" w:rsidRDefault="00745F7E">
      <w:r>
        <w:t>This is the Department of Education’s (the Department) initial determination letter to your request dated, March 14, 2022, seeking information pursuant to the Freedom of Information Act (FOIA), 5 U.S.C. § 552.  Your request was forwarded to the appropriate</w:t>
      </w:r>
      <w:r>
        <w:t xml:space="preserve"> office(s) within the Department for any responsive documents they may have.</w:t>
      </w:r>
    </w:p>
    <w:p w14:paraId="44CCF29F" w14:textId="77777777" w:rsidR="00DE579F" w:rsidRDefault="00DE579F">
      <w:pPr>
        <w:rPr>
          <w:lang w:val="en"/>
        </w:rPr>
      </w:pPr>
    </w:p>
    <w:p w14:paraId="05848F70" w14:textId="6816FC51" w:rsidR="00DE579F" w:rsidRDefault="00745F7E">
      <w:r w:rsidRPr="00A6607C">
        <w:rPr>
          <w:lang w:val="en"/>
        </w:rPr>
        <w:t>We aim to complete your requests as promptly as poss</w:t>
      </w:r>
      <w:r w:rsidRPr="00A6607C">
        <w:rPr>
          <w:lang w:val="en"/>
        </w:rPr>
        <w:t>ible.  At this time, we are unable to provide an estimated completion date, but intend to provide records on a rolling basis as they become available. Should you wish to narrow the scope of your requests, this action may limit the number of potentially res</w:t>
      </w:r>
      <w:r w:rsidRPr="00A6607C">
        <w:rPr>
          <w:lang w:val="en"/>
        </w:rPr>
        <w:t xml:space="preserve">ponsive </w:t>
      </w:r>
      <w:r w:rsidR="00A6607C" w:rsidRPr="00A6607C">
        <w:rPr>
          <w:lang w:val="en"/>
        </w:rPr>
        <w:t>records and</w:t>
      </w:r>
      <w:r w:rsidRPr="00A6607C">
        <w:rPr>
          <w:lang w:val="en"/>
        </w:rPr>
        <w:t xml:space="preserve"> speed the necessary processing.</w:t>
      </w:r>
      <w:r>
        <w:rPr>
          <w:lang w:val="en"/>
        </w:rPr>
        <w:t xml:space="preserve"> </w:t>
      </w:r>
    </w:p>
    <w:p w14:paraId="497F6EB7" w14:textId="77777777" w:rsidR="00DE579F" w:rsidRDefault="00DE579F"/>
    <w:p w14:paraId="38C730B5" w14:textId="77777777" w:rsidR="00DE579F" w:rsidRDefault="00745F7E">
      <w:r>
        <w:t>You can check on the status of your FOIA request at the link provided below:</w:t>
      </w:r>
    </w:p>
    <w:p w14:paraId="4CA45B82" w14:textId="77777777" w:rsidR="00DE579F" w:rsidRDefault="00745F7E">
      <w:pPr>
        <w:tabs>
          <w:tab w:val="left" w:pos="1620"/>
        </w:tabs>
      </w:pPr>
      <w:hyperlink r:id="rId6">
        <w:r>
          <w:rPr>
            <w:rStyle w:val="Hyperlink"/>
          </w:rPr>
          <w:t>https://foiaxpress.pal.ed.gov/app/CheckStatus.aspx</w:t>
        </w:r>
      </w:hyperlink>
      <w:r>
        <w:t>    </w:t>
      </w:r>
      <w:r>
        <w:t>  </w:t>
      </w:r>
    </w:p>
    <w:p w14:paraId="58575634" w14:textId="77777777" w:rsidR="00DE579F" w:rsidRDefault="00DE579F">
      <w:pPr>
        <w:tabs>
          <w:tab w:val="left" w:pos="1620"/>
        </w:tabs>
      </w:pPr>
    </w:p>
    <w:p w14:paraId="2992E9C6" w14:textId="77777777" w:rsidR="00DE579F" w:rsidRDefault="00745F7E">
      <w:pPr>
        <w:tabs>
          <w:tab w:val="left" w:pos="1620"/>
        </w:tabs>
      </w:pPr>
      <w:r>
        <w:t>You have the right to seek assistance and/or dispute resolution services from the Department’s FOIA Public Liaison or the Office of Government Information Services (OGIS).  The FOIA Public Liaison is responsible, among other duties,</w:t>
      </w:r>
      <w:r>
        <w:rPr>
          <w:lang w:val="en"/>
        </w:rPr>
        <w:t xml:space="preserve"> for assisting in th</w:t>
      </w:r>
      <w:r>
        <w:rPr>
          <w:lang w:val="en"/>
        </w:rPr>
        <w:t xml:space="preserve">e resolution of FOIA disputes.  </w:t>
      </w:r>
      <w:r>
        <w:t xml:space="preserve">OGIS, which is outside the Department of Education, offers mediation services to resolve disputes between FOIA requesters and Federal agencies as a non-exclusive alternative to litigation.  </w:t>
      </w:r>
    </w:p>
    <w:p w14:paraId="041F2574" w14:textId="77777777" w:rsidR="00DE579F" w:rsidRDefault="00DE579F">
      <w:pPr>
        <w:tabs>
          <w:tab w:val="left" w:pos="1620"/>
        </w:tabs>
      </w:pPr>
    </w:p>
    <w:p w14:paraId="39EC826C" w14:textId="77777777" w:rsidR="00DE579F" w:rsidRDefault="00745F7E">
      <w:pPr>
        <w:tabs>
          <w:tab w:val="left" w:pos="1620"/>
        </w:tabs>
      </w:pPr>
      <w:r>
        <w:t>They can be contacted by:</w:t>
      </w:r>
    </w:p>
    <w:p w14:paraId="41543450" w14:textId="77777777" w:rsidR="00DE579F" w:rsidRDefault="00DE579F">
      <w:pPr>
        <w:tabs>
          <w:tab w:val="left" w:pos="1620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780"/>
        <w:gridCol w:w="4878"/>
      </w:tblGrid>
      <w:tr w:rsidR="00DE579F" w14:paraId="7B2E04DE" w14:textId="77777777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7BB0D" w14:textId="77777777" w:rsidR="00DE579F" w:rsidRDefault="00745F7E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C154" w14:textId="77777777" w:rsidR="00DE579F" w:rsidRDefault="00745F7E">
            <w:pPr>
              <w:tabs>
                <w:tab w:val="left" w:pos="1620"/>
              </w:tabs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FOIA Public Liaison</w:t>
            </w:r>
          </w:p>
          <w:p w14:paraId="1428AB07" w14:textId="77777777" w:rsidR="00DE579F" w:rsidRDefault="00745F7E">
            <w:p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of the Executive Secretariat</w:t>
            </w:r>
          </w:p>
          <w:p w14:paraId="7735FA84" w14:textId="77777777" w:rsidR="00DE579F" w:rsidRDefault="00745F7E">
            <w:p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U.S. Department of Education</w:t>
            </w:r>
          </w:p>
          <w:p w14:paraId="6CD88506" w14:textId="77777777" w:rsidR="00DE579F" w:rsidRDefault="00745F7E">
            <w:p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Maryland Ave., SW, LBJ 7C132</w:t>
            </w:r>
          </w:p>
          <w:p w14:paraId="497426BF" w14:textId="77777777" w:rsidR="00DE579F" w:rsidRDefault="00745F7E">
            <w:pPr>
              <w:tabs>
                <w:tab w:val="left" w:pos="1620"/>
              </w:tabs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</w:rPr>
              <w:t>Washington, DC 20202-4500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5910" w14:textId="77777777" w:rsidR="00DE579F" w:rsidRDefault="00745F7E">
            <w:pPr>
              <w:keepNext/>
              <w:keepLines/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of Government Information Services</w:t>
            </w:r>
          </w:p>
          <w:p w14:paraId="6A086EF6" w14:textId="77777777" w:rsidR="00DE579F" w:rsidRDefault="00745F7E">
            <w:pPr>
              <w:keepNext/>
              <w:keepLines/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Archives and Records Administration</w:t>
            </w:r>
          </w:p>
          <w:p w14:paraId="6095BD64" w14:textId="77777777" w:rsidR="00DE579F" w:rsidRDefault="00745F7E">
            <w:pPr>
              <w:keepNext/>
              <w:keepLines/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8601 Adelphi Road</w:t>
            </w:r>
          </w:p>
          <w:p w14:paraId="6B8F7FFD" w14:textId="77777777" w:rsidR="00DE579F" w:rsidRDefault="00745F7E">
            <w:pPr>
              <w:keepNext/>
              <w:keepLines/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College Park, MD  20740-6001</w:t>
            </w:r>
          </w:p>
        </w:tc>
      </w:tr>
      <w:tr w:rsidR="00DE579F" w14:paraId="3AC9DDE1" w14:textId="77777777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DB182" w14:textId="77777777" w:rsidR="00DE579F" w:rsidRDefault="00745F7E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A19F" w14:textId="77777777" w:rsidR="00DE579F" w:rsidRDefault="00745F7E">
            <w:pPr>
              <w:tabs>
                <w:tab w:val="left" w:pos="1620"/>
              </w:tabs>
              <w:rPr>
                <w:rFonts w:ascii="Times New Roman" w:hAnsi="Times New Roman"/>
                <w:color w:val="0070C0"/>
                <w:lang w:val="en"/>
              </w:rPr>
            </w:pPr>
            <w:hyperlink r:id="rId7">
              <w:r>
                <w:rPr>
                  <w:rStyle w:val="Hyperlink"/>
                  <w:rFonts w:ascii="Times New Roman" w:hAnsi="Times New Roman"/>
                  <w:lang w:val="en"/>
                </w:rPr>
                <w:t>robert.wehausen@ed.gov</w:t>
              </w:r>
            </w:hyperlink>
            <w:r>
              <w:rPr>
                <w:rFonts w:ascii="Times New Roman" w:hAnsi="Times New Roman"/>
                <w:color w:val="0070C0"/>
                <w:lang w:val="en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F89F" w14:textId="77777777" w:rsidR="00DE579F" w:rsidRDefault="00745F7E">
            <w:pPr>
              <w:tabs>
                <w:tab w:val="left" w:pos="1620"/>
              </w:tabs>
              <w:rPr>
                <w:rFonts w:ascii="Times New Roman" w:hAnsi="Times New Roman"/>
                <w:color w:val="0070C0"/>
                <w:lang w:val="en"/>
              </w:rPr>
            </w:pPr>
            <w:hyperlink r:id="rId8">
              <w:r>
                <w:rPr>
                  <w:rStyle w:val="Hyperlink"/>
                  <w:rFonts w:ascii="Times New Roman" w:hAnsi="Times New Roman"/>
                </w:rPr>
                <w:t>OGIS@nara.gov</w:t>
              </w:r>
            </w:hyperlink>
          </w:p>
        </w:tc>
      </w:tr>
      <w:tr w:rsidR="00DE579F" w14:paraId="21630AED" w14:textId="77777777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1CCB7" w14:textId="77777777" w:rsidR="00DE579F" w:rsidRDefault="00745F7E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Phone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695C" w14:textId="77777777" w:rsidR="00DE579F" w:rsidRDefault="00745F7E">
            <w:pPr>
              <w:tabs>
                <w:tab w:val="left" w:pos="1620"/>
              </w:tabs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202-205-0733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E961" w14:textId="77777777" w:rsidR="00DE579F" w:rsidRDefault="00745F7E">
            <w:pPr>
              <w:tabs>
                <w:tab w:val="left" w:pos="1620"/>
              </w:tabs>
              <w:rPr>
                <w:rFonts w:ascii="Times New Roman" w:hAnsi="Times New Roman"/>
                <w:color w:val="333333"/>
                <w:lang w:val="en"/>
              </w:rPr>
            </w:pPr>
            <w:r>
              <w:rPr>
                <w:rFonts w:ascii="Times New Roman" w:hAnsi="Times New Roman"/>
              </w:rPr>
              <w:t>202-741-5770; toll free at 1-877-684-6448</w:t>
            </w:r>
          </w:p>
        </w:tc>
      </w:tr>
      <w:tr w:rsidR="00DE579F" w14:paraId="22D0CAFF" w14:textId="77777777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6F405" w14:textId="77777777" w:rsidR="00DE579F" w:rsidRDefault="00745F7E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lastRenderedPageBreak/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606B" w14:textId="77777777" w:rsidR="00DE579F" w:rsidRDefault="00745F7E">
            <w:pPr>
              <w:tabs>
                <w:tab w:val="left" w:pos="1620"/>
              </w:tabs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202-401-0920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EBC5" w14:textId="77777777" w:rsidR="00DE579F" w:rsidRDefault="00745F7E">
            <w:pPr>
              <w:tabs>
                <w:tab w:val="left" w:pos="1620"/>
              </w:tabs>
              <w:rPr>
                <w:rFonts w:ascii="Times New Roman" w:hAnsi="Times New Roman"/>
                <w:color w:val="333333"/>
                <w:lang w:val="en"/>
              </w:rPr>
            </w:pPr>
            <w:r>
              <w:rPr>
                <w:rFonts w:ascii="Times New Roman" w:hAnsi="Times New Roman"/>
              </w:rPr>
              <w:t>202-741-5769</w:t>
            </w:r>
          </w:p>
        </w:tc>
      </w:tr>
    </w:tbl>
    <w:p w14:paraId="3F0857CD" w14:textId="77777777" w:rsidR="00DE579F" w:rsidRDefault="00DE579F">
      <w:pPr>
        <w:tabs>
          <w:tab w:val="left" w:pos="1620"/>
        </w:tabs>
      </w:pPr>
    </w:p>
    <w:p w14:paraId="3E1D3208" w14:textId="77777777" w:rsidR="00DE579F" w:rsidRDefault="00DE579F">
      <w:pPr>
        <w:tabs>
          <w:tab w:val="left" w:pos="1620"/>
        </w:tabs>
      </w:pPr>
    </w:p>
    <w:p w14:paraId="01153F97" w14:textId="77777777" w:rsidR="00DE579F" w:rsidRDefault="00745F7E">
      <w:pPr>
        <w:ind w:left="4320"/>
      </w:pPr>
      <w:r>
        <w:t>Sincerely</w:t>
      </w:r>
    </w:p>
    <w:p w14:paraId="27353FCD" w14:textId="77777777" w:rsidR="00DE579F" w:rsidRDefault="00DE579F">
      <w:pPr>
        <w:jc w:val="center"/>
        <w:rPr>
          <w:szCs w:val="20"/>
        </w:rPr>
      </w:pPr>
    </w:p>
    <w:p w14:paraId="40DD5AF0" w14:textId="77777777" w:rsidR="00DE579F" w:rsidRDefault="00DE579F">
      <w:pPr>
        <w:jc w:val="center"/>
        <w:rPr>
          <w:szCs w:val="20"/>
        </w:rPr>
      </w:pPr>
    </w:p>
    <w:p w14:paraId="06F688C3" w14:textId="77777777" w:rsidR="00DE579F" w:rsidRDefault="00745F7E">
      <w:pPr>
        <w:ind w:left="4320"/>
        <w:rPr>
          <w:szCs w:val="22"/>
        </w:rPr>
      </w:pPr>
      <w:r>
        <w:rPr>
          <w:szCs w:val="22"/>
        </w:rPr>
        <w:t>ED FOIA Manager</w:t>
      </w:r>
    </w:p>
    <w:p w14:paraId="3AE95B49" w14:textId="77777777" w:rsidR="00DE579F" w:rsidRDefault="00745F7E">
      <w:pPr>
        <w:ind w:left="4320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FOIA Service Center</w:t>
      </w:r>
    </w:p>
    <w:p w14:paraId="255FCD13" w14:textId="77777777" w:rsidR="00DE579F" w:rsidRDefault="00745F7E">
      <w:pPr>
        <w:ind w:left="4320"/>
      </w:pPr>
      <w:r>
        <w:rPr>
          <w:szCs w:val="22"/>
        </w:rPr>
        <w:t>U.S. Department of Education</w:t>
      </w:r>
    </w:p>
    <w:sectPr w:rsidR="00DE579F"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E6F4" w14:textId="77777777" w:rsidR="00745F7E" w:rsidRDefault="00745F7E">
      <w:r>
        <w:separator/>
      </w:r>
    </w:p>
  </w:endnote>
  <w:endnote w:type="continuationSeparator" w:id="0">
    <w:p w14:paraId="00AAD4A0" w14:textId="77777777" w:rsidR="00745F7E" w:rsidRDefault="0074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UJNOH X+ Serifa B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6362" w14:textId="77777777" w:rsidR="00745F7E" w:rsidRDefault="00745F7E">
      <w:r>
        <w:separator/>
      </w:r>
    </w:p>
  </w:footnote>
  <w:footnote w:type="continuationSeparator" w:id="0">
    <w:p w14:paraId="639D28D0" w14:textId="77777777" w:rsidR="00745F7E" w:rsidRDefault="0074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BF6D" w14:textId="7054AA70" w:rsidR="00DE579F" w:rsidRDefault="00745F7E">
    <w:pPr>
      <w:pStyle w:val="Header"/>
    </w:pPr>
    <w:r>
      <w:t xml:space="preserve">Page 2 </w:t>
    </w:r>
    <w:r w:rsidR="00A6607C">
      <w:t xml:space="preserve">of 2 </w:t>
    </w:r>
    <w:r>
      <w:t>- Paul R Moore</w:t>
    </w:r>
  </w:p>
  <w:p w14:paraId="4B20AC83" w14:textId="77777777" w:rsidR="00DE579F" w:rsidRDefault="00745F7E">
    <w:pPr>
      <w:pStyle w:val="Header"/>
    </w:pPr>
    <w:r>
      <w:t>FOIA Request No. 22-02221-F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8AF0" w14:textId="77777777" w:rsidR="00DE579F" w:rsidRDefault="00745F7E">
    <w:pPr>
      <w:ind w:left="720"/>
      <w:jc w:val="center"/>
      <w:rPr>
        <w:color w:val="000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6307F2" wp14:editId="3E3494AC">
          <wp:simplePos x="0" y="0"/>
          <wp:positionH relativeFrom="column">
            <wp:posOffset>-390525</wp:posOffset>
          </wp:positionH>
          <wp:positionV relativeFrom="paragraph">
            <wp:posOffset>-76200</wp:posOffset>
          </wp:positionV>
          <wp:extent cx="904875" cy="904875"/>
          <wp:effectExtent l="0" t="0" r="0" b="0"/>
          <wp:wrapTight wrapText="bothSides">
            <wp:wrapPolygon edited="0">
              <wp:start x="0" y="0"/>
              <wp:lineTo x="0" y="0"/>
              <wp:lineTo x="0" y="0"/>
              <wp:lineTo x="0" y="0"/>
              <wp:lineTo x="0" y="0"/>
            </wp:wrapPolygon>
          </wp:wrapTight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063478" name="Picture 1"/>
                  <pic:cNvPicPr>
                    <a:picLocks noChangeAspect="1"/>
                  </pic:cNvPicPr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color w:val="000080"/>
      </w:rPr>
      <w:t>UNITED STATES DEPARTMENT OF EDUCATION</w:t>
    </w:r>
  </w:p>
  <w:p w14:paraId="421BD1D5" w14:textId="77777777" w:rsidR="00DE579F" w:rsidRDefault="00DE579F">
    <w:pPr>
      <w:jc w:val="center"/>
      <w:rPr>
        <w:color w:val="000080"/>
      </w:rPr>
    </w:pPr>
  </w:p>
  <w:p w14:paraId="404DBE82" w14:textId="77777777" w:rsidR="00DE579F" w:rsidRDefault="00745F7E">
    <w:pPr>
      <w:jc w:val="center"/>
      <w:rPr>
        <w:color w:val="000080"/>
      </w:rPr>
    </w:pPr>
    <w:r>
      <w:rPr>
        <w:color w:val="000080"/>
      </w:rPr>
      <w:t>OFFICE OF THE SECRETARY</w:t>
    </w:r>
  </w:p>
  <w:p w14:paraId="01924ACF" w14:textId="77777777" w:rsidR="00DE579F" w:rsidRDefault="00DE579F">
    <w:pPr>
      <w:jc w:val="center"/>
      <w:rPr>
        <w:color w:val="000080"/>
      </w:rPr>
    </w:pPr>
  </w:p>
  <w:p w14:paraId="644CA8E9" w14:textId="77777777" w:rsidR="00DE579F" w:rsidRDefault="00745F7E">
    <w:pPr>
      <w:jc w:val="center"/>
    </w:pPr>
    <w:r>
      <w:rPr>
        <w:color w:val="000080"/>
      </w:rPr>
      <w:t>FOIA Service Center</w:t>
    </w:r>
  </w:p>
  <w:p w14:paraId="6BF8D7F2" w14:textId="77777777" w:rsidR="00DE579F" w:rsidRDefault="00DE5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9F"/>
    <w:rsid w:val="00745F7E"/>
    <w:rsid w:val="00A6607C"/>
    <w:rsid w:val="00D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AEB6"/>
  <w15:docId w15:val="{7C5C67B0-B444-47C3-A801-9717BA4E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</w:rPr>
  </w:style>
  <w:style w:type="paragraph" w:customStyle="1" w:styleId="Default">
    <w:name w:val="Default"/>
    <w:rPr>
      <w:rFonts w:ascii="UJNOH X+ Serifa BT" w:hAnsi="UJNOH X+ Serifa BT"/>
      <w:color w:val="000000"/>
      <w:sz w:val="24"/>
      <w:szCs w:val="24"/>
    </w:rPr>
  </w:style>
  <w:style w:type="paragraph" w:styleId="FootnoteText">
    <w:name w:val="footnote text"/>
    <w:link w:val="FootnoteTextChar"/>
    <w:semiHidden/>
    <w:rPr>
      <w:szCs w:val="20"/>
    </w:rPr>
  </w:style>
  <w:style w:type="paragraph" w:styleId="EndnoteText">
    <w:name w:val="endnote text"/>
    <w:link w:val="EndnoteTextChar"/>
    <w:semiHidden/>
    <w:rPr>
      <w:szCs w:val="2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</w:style>
  <w:style w:type="character" w:customStyle="1" w:styleId="FooterChar">
    <w:name w:val="Footer Char"/>
    <w:link w:val="Footer"/>
  </w:style>
  <w:style w:type="character" w:customStyle="1" w:styleId="BalloonTextChar">
    <w:name w:val="Balloon Text Char"/>
    <w:link w:val="BalloonText"/>
    <w:semiHidden/>
    <w:rPr>
      <w:rFonts w:ascii="Tahoma" w:hAnsi="Tahoma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noteTextChar">
    <w:name w:val="Footnote Text Char"/>
    <w:link w:val="FootnoteText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TextChar">
    <w:name w:val="Endnote Text Char"/>
    <w:link w:val="EndnoteText"/>
    <w:semiHidden/>
    <w:rPr>
      <w:sz w:val="20"/>
      <w:szCs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IS@nar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.wehausen@ed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iaxpress.pal.ed.gov/app/CheckStatus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>U.S. Department of Education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Due Status Check E-mail</dc:title>
  <dc:creator>stephanie.valentine</dc:creator>
  <cp:lastModifiedBy>Hawkins, Lynette (Contractor)</cp:lastModifiedBy>
  <cp:revision>2</cp:revision>
  <cp:lastPrinted>2013-03-27T19:51:00Z</cp:lastPrinted>
  <dcterms:created xsi:type="dcterms:W3CDTF">2022-04-08T15:17:00Z</dcterms:created>
  <dcterms:modified xsi:type="dcterms:W3CDTF">2022-04-08T15:17:00Z</dcterms:modified>
</cp:coreProperties>
</file>